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bookmarkStart w:id="43" w:name="_GoBack"/>
      <w:bookmarkEnd w:id="43"/>
      <w:r>
        <w:rPr>
          <w:rFonts w:hint="eastAsia" w:ascii="黑体" w:hAnsi="黑体" w:eastAsia="黑体" w:cs="黑体"/>
          <w:sz w:val="44"/>
          <w:szCs w:val="44"/>
        </w:rPr>
        <w:t>目录</w:t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TOC \o "1-3" \h \u </w:instrText>
      </w:r>
      <w:r>
        <w:fldChar w:fldCharType="separate"/>
      </w:r>
      <w:r>
        <w:fldChar w:fldCharType="begin"/>
      </w:r>
      <w:r>
        <w:instrText xml:space="preserve"> HYPERLINK \l _Toc31453 </w:instrText>
      </w:r>
      <w:r>
        <w:fldChar w:fldCharType="separate"/>
      </w:r>
      <w:r>
        <w:rPr>
          <w:rFonts w:hint="default"/>
          <w:lang w:val="en-US" w:eastAsia="zh-CN"/>
        </w:rPr>
        <w:t xml:space="preserve">1. </w:t>
      </w:r>
      <w:r>
        <w:rPr>
          <w:rFonts w:hint="eastAsia"/>
          <w:lang w:val="en-US" w:eastAsia="zh-CN"/>
        </w:rPr>
        <w:t>注册</w:t>
      </w:r>
      <w:r>
        <w:tab/>
      </w:r>
      <w:r>
        <w:fldChar w:fldCharType="begin"/>
      </w:r>
      <w:r>
        <w:instrText xml:space="preserve"> PAGEREF _Toc31453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_Toc10308 </w:instrText>
      </w:r>
      <w:r>
        <w:fldChar w:fldCharType="separate"/>
      </w:r>
      <w:r>
        <w:rPr>
          <w:rFonts w:hint="default"/>
        </w:rPr>
        <w:t xml:space="preserve">2. </w:t>
      </w:r>
      <w:r>
        <w:rPr>
          <w:rFonts w:hint="eastAsia"/>
          <w:lang w:val="en-US" w:eastAsia="zh-CN"/>
        </w:rPr>
        <w:t>工作台</w:t>
      </w:r>
      <w:r>
        <w:tab/>
      </w:r>
      <w:r>
        <w:fldChar w:fldCharType="begin"/>
      </w:r>
      <w:r>
        <w:instrText xml:space="preserve"> PAGEREF _Toc10308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_Toc13886 </w:instrText>
      </w:r>
      <w:r>
        <w:fldChar w:fldCharType="separate"/>
      </w:r>
      <w:r>
        <w:rPr>
          <w:rFonts w:hint="default"/>
        </w:rPr>
        <w:t xml:space="preserve">3. </w:t>
      </w:r>
      <w:r>
        <w:rPr>
          <w:rFonts w:hint="eastAsia"/>
          <w:lang w:val="en-US" w:eastAsia="zh-CN"/>
        </w:rPr>
        <w:t>个人中心</w:t>
      </w:r>
      <w:r>
        <w:tab/>
      </w:r>
      <w:r>
        <w:fldChar w:fldCharType="begin"/>
      </w:r>
      <w:r>
        <w:instrText xml:space="preserve"> PAGEREF _Toc13886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_Toc2481 </w:instrText>
      </w:r>
      <w:r>
        <w:fldChar w:fldCharType="separate"/>
      </w:r>
      <w:r>
        <w:rPr>
          <w:rFonts w:hint="default"/>
        </w:rPr>
        <w:t xml:space="preserve">3.1. </w:t>
      </w:r>
      <w:r>
        <w:rPr>
          <w:rFonts w:hint="eastAsia"/>
          <w:lang w:val="en-US" w:eastAsia="zh-CN"/>
        </w:rPr>
        <w:t>申报信息变更</w:t>
      </w:r>
      <w:r>
        <w:tab/>
      </w:r>
      <w:r>
        <w:fldChar w:fldCharType="begin"/>
      </w:r>
      <w:r>
        <w:instrText xml:space="preserve"> PAGEREF _Toc2481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_Toc5986 </w:instrText>
      </w:r>
      <w:r>
        <w:fldChar w:fldCharType="separate"/>
      </w:r>
      <w:r>
        <w:rPr>
          <w:rFonts w:hint="default"/>
        </w:rPr>
        <w:t xml:space="preserve">4. </w:t>
      </w:r>
      <w:r>
        <w:rPr>
          <w:rFonts w:hint="eastAsia"/>
          <w:lang w:val="en-US" w:eastAsia="zh-CN"/>
        </w:rPr>
        <w:t>人员管理</w:t>
      </w:r>
      <w:r>
        <w:tab/>
      </w:r>
      <w:r>
        <w:fldChar w:fldCharType="begin"/>
      </w:r>
      <w:r>
        <w:instrText xml:space="preserve"> PAGEREF _Toc5986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_Toc5541 </w:instrText>
      </w:r>
      <w:r>
        <w:fldChar w:fldCharType="separate"/>
      </w:r>
      <w:r>
        <w:rPr>
          <w:rFonts w:hint="default"/>
        </w:rPr>
        <w:t xml:space="preserve">4.1. </w:t>
      </w:r>
      <w:r>
        <w:rPr>
          <w:rFonts w:hint="eastAsia"/>
          <w:lang w:val="en-US" w:eastAsia="zh-CN"/>
        </w:rPr>
        <w:t>人员列表</w:t>
      </w:r>
      <w:r>
        <w:tab/>
      </w:r>
      <w:r>
        <w:fldChar w:fldCharType="begin"/>
      </w:r>
      <w:r>
        <w:instrText xml:space="preserve"> PAGEREF _Toc5541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_Toc9870 </w:instrText>
      </w:r>
      <w:r>
        <w:fldChar w:fldCharType="separate"/>
      </w:r>
      <w:r>
        <w:rPr>
          <w:rFonts w:hint="default"/>
        </w:rPr>
        <w:t xml:space="preserve">4.1.1. </w:t>
      </w:r>
      <w:r>
        <w:rPr>
          <w:rFonts w:hint="eastAsia"/>
          <w:lang w:val="en-US" w:eastAsia="zh-CN"/>
        </w:rPr>
        <w:t>新增</w:t>
      </w:r>
      <w:r>
        <w:tab/>
      </w:r>
      <w:r>
        <w:fldChar w:fldCharType="begin"/>
      </w:r>
      <w:r>
        <w:instrText xml:space="preserve"> PAGEREF _Toc9870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_Toc2988 </w:instrText>
      </w:r>
      <w:r>
        <w:fldChar w:fldCharType="separate"/>
      </w:r>
      <w:r>
        <w:rPr>
          <w:rFonts w:hint="default"/>
          <w:lang w:val="en-US" w:eastAsia="zh-CN"/>
        </w:rPr>
        <w:t xml:space="preserve">4.1.2. </w:t>
      </w:r>
      <w:r>
        <w:rPr>
          <w:rFonts w:hint="eastAsia"/>
          <w:lang w:val="en-US" w:eastAsia="zh-CN"/>
        </w:rPr>
        <w:t>删除</w:t>
      </w:r>
      <w:r>
        <w:tab/>
      </w:r>
      <w:r>
        <w:fldChar w:fldCharType="begin"/>
      </w:r>
      <w:r>
        <w:instrText xml:space="preserve"> PAGEREF _Toc2988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_Toc9203 </w:instrText>
      </w:r>
      <w:r>
        <w:fldChar w:fldCharType="separate"/>
      </w:r>
      <w:r>
        <w:rPr>
          <w:rFonts w:hint="default"/>
          <w:lang w:val="en-US" w:eastAsia="zh-CN"/>
        </w:rPr>
        <w:t xml:space="preserve">4.1.3. </w:t>
      </w:r>
      <w:r>
        <w:rPr>
          <w:rFonts w:hint="eastAsia"/>
          <w:lang w:val="en-US" w:eastAsia="zh-CN"/>
        </w:rPr>
        <w:t>导出</w:t>
      </w:r>
      <w:r>
        <w:tab/>
      </w:r>
      <w:r>
        <w:fldChar w:fldCharType="begin"/>
      </w:r>
      <w:r>
        <w:instrText xml:space="preserve"> PAGEREF _Toc9203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_Toc5801 </w:instrText>
      </w:r>
      <w:r>
        <w:fldChar w:fldCharType="separate"/>
      </w:r>
      <w:r>
        <w:rPr>
          <w:rFonts w:hint="default"/>
          <w:lang w:val="en-US" w:eastAsia="zh-CN"/>
        </w:rPr>
        <w:t xml:space="preserve">4.1.4.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_Toc5801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_Toc5271 </w:instrText>
      </w:r>
      <w:r>
        <w:fldChar w:fldCharType="separate"/>
      </w:r>
      <w:r>
        <w:rPr>
          <w:rFonts w:hint="default"/>
          <w:lang w:val="en-US" w:eastAsia="zh-CN"/>
        </w:rPr>
        <w:t xml:space="preserve">4.1.5. </w:t>
      </w:r>
      <w:r>
        <w:rPr>
          <w:rFonts w:hint="eastAsia"/>
          <w:lang w:val="en-US" w:eastAsia="zh-CN"/>
        </w:rPr>
        <w:t>查看详细</w:t>
      </w:r>
      <w:r>
        <w:tab/>
      </w:r>
      <w:r>
        <w:fldChar w:fldCharType="begin"/>
      </w:r>
      <w:r>
        <w:instrText xml:space="preserve"> PAGEREF _Toc5271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_Toc16012 </w:instrText>
      </w:r>
      <w:r>
        <w:fldChar w:fldCharType="separate"/>
      </w:r>
      <w:r>
        <w:rPr>
          <w:rFonts w:hint="default"/>
          <w:lang w:val="en-US" w:eastAsia="zh-CN"/>
        </w:rPr>
        <w:t xml:space="preserve">4.1.6. </w:t>
      </w:r>
      <w:r>
        <w:rPr>
          <w:rFonts w:hint="eastAsia"/>
          <w:lang w:val="en-US" w:eastAsia="zh-CN"/>
        </w:rPr>
        <w:t>修改</w:t>
      </w:r>
      <w:r>
        <w:tab/>
      </w:r>
      <w:r>
        <w:fldChar w:fldCharType="begin"/>
      </w:r>
      <w:r>
        <w:instrText xml:space="preserve"> PAGEREF _Toc16012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_Toc9122 </w:instrText>
      </w:r>
      <w:r>
        <w:fldChar w:fldCharType="separate"/>
      </w:r>
      <w:r>
        <w:rPr>
          <w:rFonts w:hint="default" w:asciiTheme="minorAscii" w:hAnsiTheme="minorAscii" w:eastAsiaTheme="minorEastAsia" w:cstheme="minorBidi"/>
          <w:kern w:val="2"/>
          <w:szCs w:val="24"/>
          <w:lang w:val="en-US" w:eastAsia="zh-CN" w:bidi="ar-SA"/>
        </w:rPr>
        <w:t xml:space="preserve">4.1.7. </w:t>
      </w:r>
      <w:r>
        <w:rPr>
          <w:rFonts w:hint="eastAsia" w:cstheme="minorBidi"/>
          <w:kern w:val="2"/>
          <w:szCs w:val="24"/>
          <w:lang w:val="en-US" w:eastAsia="zh-CN" w:bidi="ar-SA"/>
        </w:rPr>
        <w:t>重置密码</w:t>
      </w:r>
      <w:r>
        <w:tab/>
      </w:r>
      <w:r>
        <w:fldChar w:fldCharType="begin"/>
      </w:r>
      <w:r>
        <w:instrText xml:space="preserve"> PAGEREF _Toc9122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_Toc8430 </w:instrText>
      </w:r>
      <w:r>
        <w:fldChar w:fldCharType="separate"/>
      </w:r>
      <w:r>
        <w:rPr>
          <w:rFonts w:hint="default"/>
          <w:lang w:val="en-US" w:eastAsia="zh-CN"/>
        </w:rPr>
        <w:t xml:space="preserve">4.2. </w:t>
      </w:r>
      <w:r>
        <w:rPr>
          <w:rFonts w:hint="eastAsia"/>
          <w:lang w:val="en-US" w:eastAsia="zh-CN"/>
        </w:rPr>
        <w:t>人员注册列表</w:t>
      </w:r>
      <w:r>
        <w:tab/>
      </w:r>
      <w:r>
        <w:fldChar w:fldCharType="begin"/>
      </w:r>
      <w:r>
        <w:instrText xml:space="preserve"> PAGEREF _Toc8430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_Toc25366 </w:instrText>
      </w:r>
      <w:r>
        <w:fldChar w:fldCharType="separate"/>
      </w:r>
      <w:r>
        <w:rPr>
          <w:rFonts w:hint="default"/>
          <w:lang w:val="en-US" w:eastAsia="zh-CN"/>
        </w:rPr>
        <w:t xml:space="preserve">4.2.1.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_Toc25366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_Toc28522 </w:instrText>
      </w:r>
      <w:r>
        <w:fldChar w:fldCharType="separate"/>
      </w:r>
      <w:r>
        <w:rPr>
          <w:rFonts w:hint="default"/>
          <w:lang w:val="en-US" w:eastAsia="zh-CN"/>
        </w:rPr>
        <w:t xml:space="preserve">4.2.2. </w:t>
      </w:r>
      <w:r>
        <w:rPr>
          <w:rFonts w:hint="eastAsia"/>
          <w:lang w:val="en-US" w:eastAsia="zh-CN"/>
        </w:rPr>
        <w:t>审核</w:t>
      </w:r>
      <w:r>
        <w:tab/>
      </w:r>
      <w:r>
        <w:fldChar w:fldCharType="begin"/>
      </w:r>
      <w:r>
        <w:instrText xml:space="preserve"> PAGEREF _Toc28522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_Toc3892 </w:instrText>
      </w:r>
      <w:r>
        <w:fldChar w:fldCharType="separate"/>
      </w:r>
      <w:r>
        <w:rPr>
          <w:rFonts w:hint="default"/>
          <w:lang w:val="en-US" w:eastAsia="zh-CN"/>
        </w:rPr>
        <w:t xml:space="preserve">5. </w:t>
      </w:r>
      <w:r>
        <w:rPr>
          <w:rFonts w:hint="eastAsia"/>
          <w:lang w:val="en-US" w:eastAsia="zh-CN"/>
        </w:rPr>
        <w:t>专家管理</w:t>
      </w:r>
      <w:r>
        <w:tab/>
      </w:r>
      <w:r>
        <w:fldChar w:fldCharType="begin"/>
      </w:r>
      <w:r>
        <w:instrText xml:space="preserve"> PAGEREF _Toc3892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_Toc27120 </w:instrText>
      </w:r>
      <w:r>
        <w:fldChar w:fldCharType="separate"/>
      </w:r>
      <w:r>
        <w:rPr>
          <w:rFonts w:hint="default"/>
          <w:lang w:val="en-US" w:eastAsia="zh-CN"/>
        </w:rPr>
        <w:t xml:space="preserve">5.1. </w:t>
      </w:r>
      <w:r>
        <w:rPr>
          <w:rFonts w:hint="eastAsia"/>
          <w:lang w:val="en-US" w:eastAsia="zh-CN"/>
        </w:rPr>
        <w:t>专家列表</w:t>
      </w:r>
      <w:r>
        <w:tab/>
      </w:r>
      <w:r>
        <w:fldChar w:fldCharType="begin"/>
      </w:r>
      <w:r>
        <w:instrText xml:space="preserve"> PAGEREF _Toc27120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_Toc21023 </w:instrText>
      </w:r>
      <w:r>
        <w:fldChar w:fldCharType="separate"/>
      </w:r>
      <w:r>
        <w:rPr>
          <w:rFonts w:hint="default"/>
          <w:lang w:val="en-US" w:eastAsia="zh-CN"/>
        </w:rPr>
        <w:t xml:space="preserve">5.1.1. </w:t>
      </w:r>
      <w:r>
        <w:rPr>
          <w:rFonts w:hint="eastAsia"/>
          <w:lang w:val="en-US" w:eastAsia="zh-CN"/>
        </w:rPr>
        <w:t>新建</w:t>
      </w:r>
      <w:r>
        <w:tab/>
      </w:r>
      <w:r>
        <w:fldChar w:fldCharType="begin"/>
      </w:r>
      <w:r>
        <w:instrText xml:space="preserve"> PAGEREF _Toc21023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_Toc31836 </w:instrText>
      </w:r>
      <w:r>
        <w:fldChar w:fldCharType="separate"/>
      </w:r>
      <w:r>
        <w:rPr>
          <w:rFonts w:hint="default"/>
          <w:lang w:val="en-US" w:eastAsia="zh-CN"/>
        </w:rPr>
        <w:t xml:space="preserve">5.1.2. </w:t>
      </w:r>
      <w:r>
        <w:rPr>
          <w:rFonts w:hint="eastAsia"/>
          <w:lang w:val="en-US" w:eastAsia="zh-CN"/>
        </w:rPr>
        <w:t>导出</w:t>
      </w:r>
      <w:r>
        <w:tab/>
      </w:r>
      <w:r>
        <w:fldChar w:fldCharType="begin"/>
      </w:r>
      <w:r>
        <w:instrText xml:space="preserve"> PAGEREF _Toc31836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_Toc12664 </w:instrText>
      </w:r>
      <w:r>
        <w:fldChar w:fldCharType="separate"/>
      </w:r>
      <w:r>
        <w:rPr>
          <w:rFonts w:hint="default"/>
          <w:lang w:val="en-US" w:eastAsia="zh-CN"/>
        </w:rPr>
        <w:t xml:space="preserve">5.1.3.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_Toc12664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_Toc8727 </w:instrText>
      </w:r>
      <w:r>
        <w:fldChar w:fldCharType="separate"/>
      </w:r>
      <w:r>
        <w:rPr>
          <w:rFonts w:hint="default"/>
          <w:lang w:val="en-US" w:eastAsia="zh-CN"/>
        </w:rPr>
        <w:t xml:space="preserve">5.1.4. </w:t>
      </w:r>
      <w:r>
        <w:rPr>
          <w:rFonts w:hint="eastAsia"/>
          <w:lang w:val="en-US" w:eastAsia="zh-CN"/>
        </w:rPr>
        <w:t>查看</w:t>
      </w:r>
      <w:r>
        <w:tab/>
      </w:r>
      <w:r>
        <w:fldChar w:fldCharType="begin"/>
      </w:r>
      <w:r>
        <w:instrText xml:space="preserve"> PAGEREF _Toc8727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_Toc24079 </w:instrText>
      </w:r>
      <w:r>
        <w:fldChar w:fldCharType="separate"/>
      </w:r>
      <w:r>
        <w:rPr>
          <w:rFonts w:hint="default"/>
          <w:lang w:val="en-US" w:eastAsia="zh-CN"/>
        </w:rPr>
        <w:t xml:space="preserve">5.1.5. </w:t>
      </w:r>
      <w:r>
        <w:rPr>
          <w:rFonts w:hint="eastAsia"/>
          <w:lang w:val="en-US" w:eastAsia="zh-CN"/>
        </w:rPr>
        <w:t>查看审核记录</w:t>
      </w:r>
      <w:r>
        <w:tab/>
      </w:r>
      <w:r>
        <w:fldChar w:fldCharType="begin"/>
      </w:r>
      <w:r>
        <w:instrText xml:space="preserve"> PAGEREF _Toc24079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_Toc1945 </w:instrText>
      </w:r>
      <w:r>
        <w:fldChar w:fldCharType="separate"/>
      </w:r>
      <w:r>
        <w:rPr>
          <w:rFonts w:hint="default"/>
          <w:lang w:val="en-US" w:eastAsia="zh-CN"/>
        </w:rPr>
        <w:t xml:space="preserve">5.2. </w:t>
      </w:r>
      <w:r>
        <w:rPr>
          <w:rFonts w:hint="eastAsia"/>
          <w:lang w:val="en-US" w:eastAsia="zh-CN"/>
        </w:rPr>
        <w:t>已删除列表</w:t>
      </w:r>
      <w:r>
        <w:tab/>
      </w:r>
      <w:r>
        <w:fldChar w:fldCharType="begin"/>
      </w:r>
      <w:r>
        <w:instrText xml:space="preserve"> PAGEREF _Toc1945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_Toc7640 </w:instrText>
      </w:r>
      <w:r>
        <w:fldChar w:fldCharType="separate"/>
      </w:r>
      <w:r>
        <w:rPr>
          <w:rFonts w:hint="default"/>
          <w:lang w:val="en-US" w:eastAsia="zh-CN"/>
        </w:rPr>
        <w:t xml:space="preserve">5.2.1.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_Toc7640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_Toc24821 </w:instrText>
      </w:r>
      <w:r>
        <w:fldChar w:fldCharType="separate"/>
      </w:r>
      <w:r>
        <w:rPr>
          <w:rFonts w:hint="default"/>
          <w:lang w:val="en-US" w:eastAsia="zh-CN"/>
        </w:rPr>
        <w:t xml:space="preserve">5.2.2. </w:t>
      </w:r>
      <w:r>
        <w:rPr>
          <w:rFonts w:hint="eastAsia"/>
          <w:lang w:val="en-US" w:eastAsia="zh-CN"/>
        </w:rPr>
        <w:t>查看</w:t>
      </w:r>
      <w:r>
        <w:tab/>
      </w:r>
      <w:r>
        <w:fldChar w:fldCharType="begin"/>
      </w:r>
      <w:r>
        <w:instrText xml:space="preserve"> PAGEREF _Toc24821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_Toc2755 </w:instrText>
      </w:r>
      <w:r>
        <w:fldChar w:fldCharType="separate"/>
      </w:r>
      <w:r>
        <w:rPr>
          <w:rFonts w:hint="default"/>
          <w:lang w:val="en-US" w:eastAsia="zh-CN"/>
        </w:rPr>
        <w:t xml:space="preserve">5.2.3. </w:t>
      </w:r>
      <w:r>
        <w:rPr>
          <w:rFonts w:hint="eastAsia"/>
          <w:lang w:val="en-US" w:eastAsia="zh-CN"/>
        </w:rPr>
        <w:t>查看审核记录</w:t>
      </w:r>
      <w:r>
        <w:tab/>
      </w:r>
      <w:r>
        <w:fldChar w:fldCharType="begin"/>
      </w:r>
      <w:r>
        <w:instrText xml:space="preserve"> PAGEREF _Toc2755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_Toc26078 </w:instrText>
      </w:r>
      <w:r>
        <w:fldChar w:fldCharType="separate"/>
      </w:r>
      <w:r>
        <w:rPr>
          <w:rFonts w:hint="default"/>
          <w:lang w:val="en-US" w:eastAsia="zh-CN"/>
        </w:rPr>
        <w:t xml:space="preserve">5.3. </w:t>
      </w:r>
      <w:r>
        <w:rPr>
          <w:rFonts w:hint="eastAsia"/>
          <w:lang w:val="en-US" w:eastAsia="zh-CN"/>
        </w:rPr>
        <w:t>专家注册列表</w:t>
      </w:r>
      <w:r>
        <w:tab/>
      </w:r>
      <w:r>
        <w:fldChar w:fldCharType="begin"/>
      </w:r>
      <w:r>
        <w:instrText xml:space="preserve"> PAGEREF _Toc26078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_Toc29998 </w:instrText>
      </w:r>
      <w:r>
        <w:fldChar w:fldCharType="separate"/>
      </w:r>
      <w:r>
        <w:rPr>
          <w:rFonts w:hint="default"/>
          <w:lang w:val="en-US" w:eastAsia="zh-CN"/>
        </w:rPr>
        <w:t xml:space="preserve">5.3.1. </w:t>
      </w:r>
      <w:r>
        <w:rPr>
          <w:rFonts w:hint="eastAsia"/>
          <w:lang w:val="en-US" w:eastAsia="zh-CN"/>
        </w:rPr>
        <w:t>审核</w:t>
      </w:r>
      <w:r>
        <w:tab/>
      </w:r>
      <w:r>
        <w:fldChar w:fldCharType="begin"/>
      </w:r>
      <w:r>
        <w:instrText xml:space="preserve"> PAGEREF _Toc29998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_Toc9928 </w:instrText>
      </w:r>
      <w:r>
        <w:fldChar w:fldCharType="separate"/>
      </w:r>
      <w:r>
        <w:rPr>
          <w:rFonts w:hint="default"/>
          <w:lang w:val="en-US" w:eastAsia="zh-CN"/>
        </w:rPr>
        <w:t xml:space="preserve">5.3.2.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_Toc9928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_Toc28423 </w:instrText>
      </w:r>
      <w:r>
        <w:fldChar w:fldCharType="separate"/>
      </w:r>
      <w:r>
        <w:rPr>
          <w:rFonts w:hint="default"/>
          <w:lang w:val="en-US" w:eastAsia="zh-CN"/>
        </w:rPr>
        <w:t xml:space="preserve">5.4. </w:t>
      </w:r>
      <w:r>
        <w:rPr>
          <w:rFonts w:hint="eastAsia"/>
          <w:lang w:val="en-US" w:eastAsia="zh-CN"/>
        </w:rPr>
        <w:t>专家变更列表</w:t>
      </w:r>
      <w:r>
        <w:tab/>
      </w:r>
      <w:r>
        <w:fldChar w:fldCharType="begin"/>
      </w:r>
      <w:r>
        <w:instrText xml:space="preserve"> PAGEREF _Toc28423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_Toc19472 </w:instrText>
      </w:r>
      <w:r>
        <w:fldChar w:fldCharType="separate"/>
      </w:r>
      <w:r>
        <w:rPr>
          <w:rFonts w:hint="default"/>
          <w:lang w:val="en-US" w:eastAsia="zh-CN"/>
        </w:rPr>
        <w:t xml:space="preserve">5.4.1. </w:t>
      </w:r>
      <w:r>
        <w:rPr>
          <w:rFonts w:hint="eastAsia"/>
          <w:lang w:val="en-US" w:eastAsia="zh-CN"/>
        </w:rPr>
        <w:t>审核</w:t>
      </w:r>
      <w:r>
        <w:tab/>
      </w:r>
      <w:r>
        <w:fldChar w:fldCharType="begin"/>
      </w:r>
      <w:r>
        <w:instrText xml:space="preserve"> PAGEREF _Toc19472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_Toc27865 </w:instrText>
      </w:r>
      <w:r>
        <w:fldChar w:fldCharType="separate"/>
      </w:r>
      <w:r>
        <w:rPr>
          <w:rFonts w:hint="default"/>
          <w:lang w:val="en-US" w:eastAsia="zh-CN"/>
        </w:rPr>
        <w:t xml:space="preserve">5.4.2.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_Toc27865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_Toc5959 </w:instrText>
      </w:r>
      <w:r>
        <w:fldChar w:fldCharType="separate"/>
      </w:r>
      <w:r>
        <w:rPr>
          <w:rFonts w:hint="default"/>
          <w:lang w:val="en-US" w:eastAsia="zh-CN"/>
        </w:rPr>
        <w:t xml:space="preserve">5.4.3. </w:t>
      </w:r>
      <w:r>
        <w:rPr>
          <w:rFonts w:hint="eastAsia"/>
          <w:lang w:val="en-US" w:eastAsia="zh-CN"/>
        </w:rPr>
        <w:t>查看详情</w:t>
      </w:r>
      <w:r>
        <w:tab/>
      </w:r>
      <w:r>
        <w:fldChar w:fldCharType="begin"/>
      </w:r>
      <w:r>
        <w:instrText xml:space="preserve"> PAGEREF _Toc5959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_Toc5201 </w:instrText>
      </w:r>
      <w:r>
        <w:fldChar w:fldCharType="separate"/>
      </w:r>
      <w:r>
        <w:rPr>
          <w:rFonts w:hint="default"/>
          <w:lang w:val="en-US" w:eastAsia="zh-CN"/>
        </w:rPr>
        <w:t xml:space="preserve">5.4.4. </w:t>
      </w:r>
      <w:r>
        <w:rPr>
          <w:rFonts w:hint="eastAsia"/>
          <w:lang w:val="en-US" w:eastAsia="zh-CN"/>
        </w:rPr>
        <w:t>查看审核记录</w:t>
      </w:r>
      <w:r>
        <w:tab/>
      </w:r>
      <w:r>
        <w:fldChar w:fldCharType="begin"/>
      </w:r>
      <w:r>
        <w:instrText xml:space="preserve"> PAGEREF _Toc5201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_Toc34 </w:instrText>
      </w:r>
      <w:r>
        <w:fldChar w:fldCharType="separate"/>
      </w:r>
      <w:r>
        <w:rPr>
          <w:rFonts w:hint="default"/>
          <w:lang w:val="en-US" w:eastAsia="zh-CN"/>
        </w:rPr>
        <w:t xml:space="preserve">5.5. </w:t>
      </w:r>
      <w:r>
        <w:rPr>
          <w:rFonts w:hint="eastAsia"/>
          <w:lang w:val="en-US" w:eastAsia="zh-CN"/>
        </w:rPr>
        <w:t>我的项目</w:t>
      </w:r>
      <w:r>
        <w:tab/>
      </w:r>
      <w:r>
        <w:fldChar w:fldCharType="begin"/>
      </w:r>
      <w:r>
        <w:instrText xml:space="preserve"> PAGEREF _Toc34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_Toc19471 </w:instrText>
      </w:r>
      <w:r>
        <w:fldChar w:fldCharType="separate"/>
      </w:r>
      <w:r>
        <w:rPr>
          <w:rFonts w:hint="default"/>
          <w:lang w:val="en-US" w:eastAsia="zh-CN"/>
        </w:rPr>
        <w:t xml:space="preserve">5.5.1. </w:t>
      </w:r>
      <w:r>
        <w:rPr>
          <w:rFonts w:hint="eastAsia"/>
          <w:lang w:val="en-US" w:eastAsia="zh-CN"/>
        </w:rPr>
        <w:t>项目申报列表</w:t>
      </w:r>
      <w:r>
        <w:tab/>
      </w:r>
      <w:r>
        <w:fldChar w:fldCharType="begin"/>
      </w:r>
      <w:r>
        <w:instrText xml:space="preserve"> PAGEREF _Toc19471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_Toc20891 </w:instrText>
      </w:r>
      <w:r>
        <w:fldChar w:fldCharType="separate"/>
      </w:r>
      <w:r>
        <w:rPr>
          <w:rFonts w:hint="default"/>
          <w:lang w:val="en-US" w:eastAsia="zh-CN"/>
        </w:rPr>
        <w:t xml:space="preserve">5.5.2. </w:t>
      </w:r>
      <w:r>
        <w:rPr>
          <w:rFonts w:hint="eastAsia"/>
          <w:lang w:val="en-US" w:eastAsia="zh-CN"/>
        </w:rPr>
        <w:t>立项项目列表</w:t>
      </w:r>
      <w:r>
        <w:tab/>
      </w:r>
      <w:r>
        <w:fldChar w:fldCharType="begin"/>
      </w:r>
      <w:r>
        <w:instrText xml:space="preserve"> PAGEREF _Toc20891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_Toc32432 </w:instrText>
      </w:r>
      <w:r>
        <w:fldChar w:fldCharType="separate"/>
      </w:r>
      <w:r>
        <w:rPr>
          <w:rFonts w:hint="default"/>
          <w:lang w:val="en-US" w:eastAsia="zh-CN"/>
        </w:rPr>
        <w:t xml:space="preserve">5.5.3. </w:t>
      </w:r>
      <w:r>
        <w:rPr>
          <w:rFonts w:hint="eastAsia"/>
          <w:lang w:val="en-US" w:eastAsia="zh-CN"/>
        </w:rPr>
        <w:t>变更申请列表</w:t>
      </w:r>
      <w:r>
        <w:tab/>
      </w:r>
      <w:r>
        <w:fldChar w:fldCharType="begin"/>
      </w:r>
      <w:r>
        <w:instrText xml:space="preserve"> PAGEREF _Toc32432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_Toc4409 </w:instrText>
      </w:r>
      <w:r>
        <w:fldChar w:fldCharType="separate"/>
      </w:r>
      <w:r>
        <w:rPr>
          <w:rFonts w:hint="default"/>
          <w:lang w:val="en-US" w:eastAsia="zh-CN"/>
        </w:rPr>
        <w:t xml:space="preserve">5.5.4. </w:t>
      </w:r>
      <w:r>
        <w:rPr>
          <w:rFonts w:hint="eastAsia"/>
          <w:lang w:val="en-US" w:eastAsia="zh-CN"/>
        </w:rPr>
        <w:t>结项项目列表</w:t>
      </w:r>
      <w:r>
        <w:tab/>
      </w:r>
      <w:r>
        <w:fldChar w:fldCharType="begin"/>
      </w:r>
      <w:r>
        <w:instrText xml:space="preserve"> PAGEREF _Toc4409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_Toc21364 </w:instrText>
      </w:r>
      <w:r>
        <w:fldChar w:fldCharType="separate"/>
      </w:r>
      <w:r>
        <w:rPr>
          <w:rFonts w:hint="default"/>
          <w:lang w:val="en-US" w:eastAsia="zh-CN"/>
        </w:rPr>
        <w:t xml:space="preserve">6. </w:t>
      </w:r>
      <w:r>
        <w:rPr>
          <w:rFonts w:hint="eastAsia"/>
          <w:lang w:val="en-US" w:eastAsia="zh-CN"/>
        </w:rPr>
        <w:t>经费统计</w:t>
      </w:r>
      <w:r>
        <w:tab/>
      </w:r>
      <w:r>
        <w:fldChar w:fldCharType="begin"/>
      </w:r>
      <w:r>
        <w:instrText xml:space="preserve"> PAGEREF _Toc21364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306"/>
        </w:tabs>
      </w:pPr>
      <w:r>
        <w:fldChar w:fldCharType="begin"/>
      </w:r>
      <w:r>
        <w:instrText xml:space="preserve"> HYPERLINK \l _Toc2475 </w:instrText>
      </w:r>
      <w:r>
        <w:fldChar w:fldCharType="separate"/>
      </w:r>
      <w:r>
        <w:rPr>
          <w:rFonts w:hint="default"/>
          <w:lang w:val="en-US" w:eastAsia="zh-CN"/>
        </w:rPr>
        <w:t xml:space="preserve">6.1. </w:t>
      </w:r>
      <w:r>
        <w:rPr>
          <w:rFonts w:hint="eastAsia"/>
          <w:lang w:val="en-US" w:eastAsia="zh-CN"/>
        </w:rPr>
        <w:t>立项经费查询</w:t>
      </w:r>
      <w:r>
        <w:tab/>
      </w:r>
      <w:r>
        <w:fldChar w:fldCharType="begin"/>
      </w:r>
      <w:r>
        <w:instrText xml:space="preserve"> PAGEREF _Toc2475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_Toc28927 </w:instrText>
      </w:r>
      <w:r>
        <w:fldChar w:fldCharType="separate"/>
      </w:r>
      <w:r>
        <w:rPr>
          <w:rFonts w:hint="default"/>
          <w:lang w:val="en-US" w:eastAsia="zh-CN"/>
        </w:rPr>
        <w:t xml:space="preserve">6.1.1. </w:t>
      </w:r>
      <w:r>
        <w:rPr>
          <w:rFonts w:hint="eastAsia"/>
          <w:lang w:val="en-US" w:eastAsia="zh-CN"/>
        </w:rPr>
        <w:t>查询</w:t>
      </w:r>
      <w:r>
        <w:tab/>
      </w:r>
      <w:r>
        <w:fldChar w:fldCharType="begin"/>
      </w:r>
      <w:r>
        <w:instrText xml:space="preserve"> PAGEREF _Toc28927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>
      <w:pPr>
        <w:pStyle w:val="3"/>
        <w:bidi w:val="0"/>
        <w:ind w:left="432" w:leftChars="0" w:hanging="432" w:firstLineChars="0"/>
        <w:rPr>
          <w:rFonts w:hint="eastAsia"/>
          <w:lang w:val="en-US" w:eastAsia="zh-CN"/>
        </w:rPr>
      </w:pPr>
      <w:bookmarkStart w:id="0" w:name="_Toc31453"/>
      <w:r>
        <w:rPr>
          <w:rFonts w:hint="eastAsia"/>
          <w:lang w:val="en-US" w:eastAsia="zh-CN"/>
        </w:rPr>
        <w:t>注册</w:t>
      </w:r>
      <w:bookmarkEnd w:id="0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输入网址，点击注册，跳转注册页面，输入详细信息点击提交，等待审核，审核通过，返回登录页面输入用户名、密码、验证码点击登录，登录成功。</w:t>
      </w:r>
    </w:p>
    <w:p>
      <w:pPr>
        <w:pStyle w:val="2"/>
      </w:pPr>
      <w:r>
        <w:drawing>
          <wp:inline distT="0" distB="0" distL="114300" distR="114300">
            <wp:extent cx="4840605" cy="1694815"/>
            <wp:effectExtent l="0" t="0" r="171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0605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4310" cy="2371090"/>
            <wp:effectExtent l="0" t="0" r="2540" b="10160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</w:pPr>
      <w:bookmarkStart w:id="1" w:name="_Toc10308"/>
      <w:r>
        <w:rPr>
          <w:rFonts w:hint="eastAsia"/>
          <w:lang w:val="en-US" w:eastAsia="zh-CN"/>
        </w:rPr>
        <w:t>工作台</w:t>
      </w:r>
      <w:bookmarkEnd w:id="1"/>
    </w:p>
    <w:p>
      <w:p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登录成功后跳转显示工作台页面，展示项目情况、待办事项、项目状态分布、年度分布。</w:t>
      </w:r>
    </w:p>
    <w:p>
      <w:pPr>
        <w:pStyle w:val="2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22750" cy="1610360"/>
            <wp:effectExtent l="0" t="0" r="6350" b="889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275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/>
        <w:ind w:left="431" w:hanging="431"/>
        <w:textAlignment w:val="auto"/>
      </w:pPr>
      <w:bookmarkStart w:id="2" w:name="_Toc13886"/>
      <w:r>
        <w:rPr>
          <w:rFonts w:hint="eastAsia"/>
          <w:lang w:val="en-US" w:eastAsia="zh-CN"/>
        </w:rPr>
        <w:t>个人中心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第一次登录时需要完善信息，点击个人中心查看单位信息，信息进行完善，点击保存，将信息保存到数据库。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drawing>
          <wp:inline distT="0" distB="0" distL="114300" distR="114300">
            <wp:extent cx="5265420" cy="2130425"/>
            <wp:effectExtent l="0" t="0" r="11430" b="3175"/>
            <wp:docPr id="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3" w:name="_Toc2481"/>
      <w:r>
        <w:rPr>
          <w:rFonts w:hint="eastAsia"/>
          <w:lang w:val="en-US" w:eastAsia="zh-CN"/>
        </w:rPr>
        <w:t>申报信息变更</w:t>
      </w:r>
      <w:bookmarkEnd w:id="3"/>
    </w:p>
    <w:p>
      <w:r>
        <w:drawing>
          <wp:inline distT="0" distB="0" distL="114300" distR="114300">
            <wp:extent cx="5269865" cy="2106930"/>
            <wp:effectExtent l="0" t="0" r="6985" b="7620"/>
            <wp:docPr id="4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</w:pPr>
      <w:r>
        <w:rPr>
          <w:rFonts w:hint="eastAsia"/>
          <w:lang w:val="en-US" w:eastAsia="zh-CN"/>
        </w:rPr>
        <w:t>点击申请变更信息----勾选修改项----填写变更后的修改内容，变更原因，点击提交等待审核。</w:t>
      </w:r>
    </w:p>
    <w:p>
      <w:pPr>
        <w:pStyle w:val="3"/>
        <w:bidi w:val="0"/>
      </w:pPr>
      <w:bookmarkStart w:id="4" w:name="_Toc5986"/>
      <w:r>
        <w:rPr>
          <w:rFonts w:hint="eastAsia"/>
          <w:lang w:val="en-US" w:eastAsia="zh-CN"/>
        </w:rPr>
        <w:t>人员管理</w:t>
      </w:r>
      <w:bookmarkEnd w:id="4"/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/>
        <w:ind w:left="573" w:hanging="573"/>
        <w:textAlignment w:val="auto"/>
      </w:pPr>
      <w:bookmarkStart w:id="5" w:name="_Toc5541"/>
      <w:r>
        <w:rPr>
          <w:rFonts w:hint="eastAsia"/>
          <w:lang w:val="en-US" w:eastAsia="zh-CN"/>
        </w:rPr>
        <w:t>人员列表</w:t>
      </w:r>
      <w:bookmarkEnd w:id="5"/>
    </w:p>
    <w:p>
      <w:r>
        <w:drawing>
          <wp:inline distT="0" distB="0" distL="114300" distR="114300">
            <wp:extent cx="5265420" cy="826135"/>
            <wp:effectExtent l="0" t="0" r="11430" b="12065"/>
            <wp:docPr id="4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</w:pPr>
      <w:bookmarkStart w:id="6" w:name="_Toc9870"/>
      <w:r>
        <w:rPr>
          <w:rFonts w:hint="eastAsia"/>
          <w:lang w:val="en-US" w:eastAsia="zh-CN"/>
        </w:rPr>
        <w:t>新增</w:t>
      </w:r>
      <w:bookmarkEnd w:id="6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点击人员管理----人员列表----新增----输入详细信息----保存----等待审核。注：带*号为必填项，不填写无法保存。</w:t>
      </w:r>
    </w:p>
    <w:p>
      <w:r>
        <w:drawing>
          <wp:inline distT="0" distB="0" distL="114300" distR="114300">
            <wp:extent cx="5107940" cy="2747645"/>
            <wp:effectExtent l="0" t="0" r="16510" b="1460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27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7" w:name="_Toc2988"/>
      <w:r>
        <w:rPr>
          <w:rFonts w:hint="eastAsia"/>
          <w:lang w:val="en-US" w:eastAsia="zh-CN"/>
        </w:rPr>
        <w:t>删除</w:t>
      </w:r>
      <w:bookmarkEnd w:id="7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选择需要删除的数据---点击删除按钮----删除成功。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8" w:name="_Toc9203"/>
      <w:r>
        <w:rPr>
          <w:rFonts w:hint="eastAsia"/>
          <w:lang w:val="en-US" w:eastAsia="zh-CN"/>
        </w:rPr>
        <w:t>导出</w:t>
      </w:r>
      <w:bookmarkEnd w:id="8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选择数据---点击导出按钮---文件保存在本地---导出成功。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9" w:name="_Toc5801"/>
      <w:r>
        <w:rPr>
          <w:rFonts w:hint="eastAsia"/>
          <w:lang w:val="en-US" w:eastAsia="zh-CN"/>
        </w:rPr>
        <w:t>查询</w:t>
      </w:r>
      <w:bookmarkEnd w:id="9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查询：选择所属单位、输入账号，姓名，点击</w:t>
      </w:r>
      <w:r>
        <w:drawing>
          <wp:inline distT="0" distB="0" distL="114300" distR="114300">
            <wp:extent cx="419100" cy="266700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10" w:name="_Toc5271"/>
      <w:r>
        <w:rPr>
          <w:rFonts w:hint="eastAsia"/>
          <w:lang w:val="en-US" w:eastAsia="zh-CN"/>
        </w:rPr>
        <w:t>查看详细</w:t>
      </w:r>
      <w:bookmarkEnd w:id="10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在想要查看的人员后面点击查看详细，查看该人员具体详细信息。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11" w:name="_Toc16012"/>
      <w:r>
        <w:rPr>
          <w:rFonts w:hint="eastAsia"/>
          <w:lang w:val="en-US" w:eastAsia="zh-CN"/>
        </w:rPr>
        <w:t>修改</w:t>
      </w:r>
      <w:bookmarkEnd w:id="11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在想要修改的人员后面点击修改，修改信息后，点击保存，修改成功。</w:t>
      </w:r>
    </w:p>
    <w:p>
      <w:pPr>
        <w:pStyle w:val="5"/>
        <w:bidi w:val="0"/>
        <w:rPr>
          <w:rFonts w:hint="eastAsia" w:asciiTheme="minorAscii" w:hAnsiTheme="minorAscii" w:eastAsiaTheme="minorEastAsia" w:cstheme="minorBidi"/>
          <w:b/>
          <w:kern w:val="2"/>
          <w:sz w:val="32"/>
          <w:szCs w:val="24"/>
          <w:lang w:val="en-US" w:eastAsia="zh-CN" w:bidi="ar-SA"/>
        </w:rPr>
      </w:pPr>
      <w:bookmarkStart w:id="12" w:name="_Toc9122"/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重置密码</w:t>
      </w:r>
      <w:bookmarkEnd w:id="12"/>
    </w:p>
    <w:p>
      <w:r>
        <w:drawing>
          <wp:inline distT="0" distB="0" distL="114300" distR="114300">
            <wp:extent cx="5270500" cy="1193165"/>
            <wp:effectExtent l="0" t="0" r="6350" b="6985"/>
            <wp:docPr id="4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点击重置密码，弹出对话框，点击确定密码重置成功。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13" w:name="_Toc8430"/>
      <w:r>
        <w:rPr>
          <w:rFonts w:hint="eastAsia"/>
          <w:lang w:val="en-US" w:eastAsia="zh-CN"/>
        </w:rPr>
        <w:t>人员注册列表</w:t>
      </w:r>
      <w:bookmarkEnd w:id="13"/>
    </w:p>
    <w:p>
      <w:r>
        <w:drawing>
          <wp:inline distT="0" distB="0" distL="114300" distR="114300">
            <wp:extent cx="5266690" cy="811530"/>
            <wp:effectExtent l="0" t="0" r="10160" b="762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14" w:name="_Toc25366"/>
      <w:r>
        <w:rPr>
          <w:rFonts w:hint="eastAsia"/>
          <w:lang w:val="en-US" w:eastAsia="zh-CN"/>
        </w:rPr>
        <w:t>查询</w:t>
      </w:r>
      <w:bookmarkEnd w:id="14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查询：选择所属单位、输入账号，姓名，点击</w:t>
      </w:r>
      <w:r>
        <w:drawing>
          <wp:inline distT="0" distB="0" distL="114300" distR="114300">
            <wp:extent cx="419100" cy="266700"/>
            <wp:effectExtent l="0" t="0" r="0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15" w:name="_Toc28522"/>
      <w:r>
        <w:rPr>
          <w:rFonts w:hint="eastAsia"/>
          <w:lang w:val="en-US" w:eastAsia="zh-CN"/>
        </w:rPr>
        <w:t>审核</w:t>
      </w:r>
      <w:bookmarkEnd w:id="15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点击审核，选择通过或不通过，选择不通过需要填写原因后点击提交。</w:t>
      </w:r>
    </w:p>
    <w:p>
      <w:pPr>
        <w:pStyle w:val="3"/>
        <w:bidi w:val="0"/>
        <w:rPr>
          <w:rFonts w:hint="default"/>
          <w:lang w:val="en-US" w:eastAsia="zh-CN"/>
        </w:rPr>
      </w:pPr>
      <w:bookmarkStart w:id="16" w:name="_Toc3892"/>
      <w:r>
        <w:rPr>
          <w:rFonts w:hint="eastAsia"/>
          <w:lang w:val="en-US" w:eastAsia="zh-CN"/>
        </w:rPr>
        <w:t>专家管理</w:t>
      </w:r>
      <w:bookmarkEnd w:id="16"/>
    </w:p>
    <w:p>
      <w:pPr>
        <w:pStyle w:val="4"/>
        <w:rPr>
          <w:rFonts w:hint="default"/>
          <w:lang w:val="en-US" w:eastAsia="zh-CN"/>
        </w:rPr>
      </w:pPr>
      <w:bookmarkStart w:id="17" w:name="_Toc27120"/>
      <w:r>
        <w:rPr>
          <w:rFonts w:hint="eastAsia"/>
          <w:lang w:val="en-US" w:eastAsia="zh-CN"/>
        </w:rPr>
        <w:t>专家列表</w:t>
      </w:r>
      <w:bookmarkEnd w:id="17"/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888365"/>
            <wp:effectExtent l="0" t="0" r="11430" b="6985"/>
            <wp:docPr id="4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18" w:name="_Toc21023"/>
      <w:r>
        <w:rPr>
          <w:rFonts w:hint="eastAsia"/>
          <w:lang w:val="en-US" w:eastAsia="zh-CN"/>
        </w:rPr>
        <w:t>新建</w:t>
      </w:r>
      <w:bookmarkEnd w:id="18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点击专家管理----专家列表------新建----输入详细信息-----点击保存。注：带*号为必填项，不填写无法保存。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3586480"/>
            <wp:effectExtent l="0" t="0" r="9525" b="1397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19" w:name="_Toc31836"/>
      <w:r>
        <w:rPr>
          <w:rFonts w:hint="eastAsia"/>
          <w:lang w:val="en-US" w:eastAsia="zh-CN"/>
        </w:rPr>
        <w:t>导出</w:t>
      </w:r>
      <w:bookmarkEnd w:id="19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选择数据---点击导出按钮---文件保存在本地---导出成功。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20" w:name="_Toc12664"/>
      <w:r>
        <w:rPr>
          <w:rFonts w:hint="eastAsia"/>
          <w:lang w:val="en-US" w:eastAsia="zh-CN"/>
        </w:rPr>
        <w:t>查询</w:t>
      </w:r>
      <w:bookmarkEnd w:id="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查询：选择所属单位、所在市区，输入姓名点击</w:t>
      </w:r>
      <w:r>
        <w:drawing>
          <wp:inline distT="0" distB="0" distL="114300" distR="114300">
            <wp:extent cx="419100" cy="266700"/>
            <wp:effectExtent l="0" t="0" r="0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21" w:name="_Toc8727"/>
      <w:r>
        <w:rPr>
          <w:rFonts w:hint="eastAsia"/>
          <w:lang w:val="en-US" w:eastAsia="zh-CN"/>
        </w:rPr>
        <w:t>查看</w:t>
      </w:r>
      <w:bookmarkEnd w:id="21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在想要查看的专家后面点击查看，查看详细信息。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22" w:name="_Toc24079"/>
      <w:r>
        <w:rPr>
          <w:rFonts w:hint="eastAsia"/>
          <w:lang w:val="en-US" w:eastAsia="zh-CN"/>
        </w:rPr>
        <w:t>查看审核记录</w:t>
      </w:r>
      <w:bookmarkEnd w:id="22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在想要查看的专家后面点击查看审核记录，查看具体信息。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23" w:name="_Toc1945"/>
      <w:r>
        <w:rPr>
          <w:rFonts w:hint="eastAsia"/>
          <w:lang w:val="en-US" w:eastAsia="zh-CN"/>
        </w:rPr>
        <w:t>已删除列表</w:t>
      </w:r>
      <w:bookmarkEnd w:id="23"/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1016635"/>
            <wp:effectExtent l="0" t="0" r="9525" b="1206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24" w:name="_Toc7640"/>
      <w:r>
        <w:rPr>
          <w:rFonts w:hint="eastAsia"/>
          <w:lang w:val="en-US" w:eastAsia="zh-CN"/>
        </w:rPr>
        <w:t>查询</w:t>
      </w:r>
      <w:bookmarkEnd w:id="2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查询：选择所属单位、所在市区，输入姓名点击</w:t>
      </w:r>
      <w:r>
        <w:drawing>
          <wp:inline distT="0" distB="0" distL="114300" distR="114300">
            <wp:extent cx="419100" cy="266700"/>
            <wp:effectExtent l="0" t="0" r="0" b="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25" w:name="_Toc24821"/>
      <w:r>
        <w:rPr>
          <w:rFonts w:hint="eastAsia"/>
          <w:lang w:val="en-US" w:eastAsia="zh-CN"/>
        </w:rPr>
        <w:t>查看</w:t>
      </w:r>
      <w:bookmarkEnd w:id="25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在想要查看的专家后面点击查看，查看详细信息。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26" w:name="_Toc2755"/>
      <w:r>
        <w:rPr>
          <w:rFonts w:hint="eastAsia"/>
          <w:lang w:val="en-US" w:eastAsia="zh-CN"/>
        </w:rPr>
        <w:t>查看审核记录</w:t>
      </w:r>
      <w:bookmarkEnd w:id="26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在想要查看的专家后面点击查看审核记录，查看具体信息。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27" w:name="_Toc26078"/>
      <w:r>
        <w:rPr>
          <w:rFonts w:hint="eastAsia"/>
          <w:lang w:val="en-US" w:eastAsia="zh-CN"/>
        </w:rPr>
        <w:t>专家注册列表</w:t>
      </w:r>
      <w:bookmarkEnd w:id="27"/>
    </w:p>
    <w:p>
      <w:r>
        <w:drawing>
          <wp:inline distT="0" distB="0" distL="114300" distR="114300">
            <wp:extent cx="5266690" cy="947420"/>
            <wp:effectExtent l="0" t="0" r="10160" b="508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28" w:name="_Toc29998"/>
      <w:r>
        <w:rPr>
          <w:rFonts w:hint="eastAsia"/>
          <w:lang w:val="en-US" w:eastAsia="zh-CN"/>
        </w:rPr>
        <w:t>审核</w:t>
      </w:r>
      <w:bookmarkEnd w:id="28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点击专家管理---专家注册列表---选择专家---点击审核-----审核完成。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29" w:name="_Toc9928"/>
      <w:r>
        <w:rPr>
          <w:rFonts w:hint="eastAsia"/>
          <w:lang w:val="en-US" w:eastAsia="zh-CN"/>
        </w:rPr>
        <w:t>查询</w:t>
      </w:r>
      <w:bookmarkEnd w:id="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查询：选择所属单位、所在市区，输入姓名点击</w:t>
      </w:r>
      <w:r>
        <w:drawing>
          <wp:inline distT="0" distB="0" distL="114300" distR="114300">
            <wp:extent cx="419100" cy="266700"/>
            <wp:effectExtent l="0" t="0" r="0" b="0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30" w:name="_Toc28423"/>
      <w:r>
        <w:rPr>
          <w:rFonts w:hint="eastAsia"/>
          <w:lang w:val="en-US" w:eastAsia="zh-CN"/>
        </w:rPr>
        <w:t>专家变更列表</w:t>
      </w:r>
      <w:bookmarkEnd w:id="30"/>
    </w:p>
    <w:p>
      <w:r>
        <w:drawing>
          <wp:inline distT="0" distB="0" distL="114300" distR="114300">
            <wp:extent cx="5267325" cy="790575"/>
            <wp:effectExtent l="0" t="0" r="9525" b="9525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31" w:name="_Toc19472"/>
      <w:r>
        <w:rPr>
          <w:rFonts w:hint="eastAsia"/>
          <w:lang w:val="en-US" w:eastAsia="zh-CN"/>
        </w:rPr>
        <w:t>审核</w:t>
      </w:r>
      <w:bookmarkEnd w:id="31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点击专家管理---专家注册列表---选择专家---点击审核-----审核完成。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32" w:name="_Toc27865"/>
      <w:r>
        <w:rPr>
          <w:rFonts w:hint="eastAsia"/>
          <w:lang w:val="en-US" w:eastAsia="zh-CN"/>
        </w:rPr>
        <w:t>查询</w:t>
      </w:r>
      <w:bookmarkEnd w:id="3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查询：选择所属单位、所在市区，输入姓名点击</w:t>
      </w:r>
      <w:r>
        <w:drawing>
          <wp:inline distT="0" distB="0" distL="114300" distR="114300">
            <wp:extent cx="419100" cy="266700"/>
            <wp:effectExtent l="0" t="0" r="0" b="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33" w:name="_Toc5959"/>
      <w:r>
        <w:rPr>
          <w:rFonts w:hint="eastAsia"/>
          <w:lang w:val="en-US" w:eastAsia="zh-CN"/>
        </w:rPr>
        <w:t>查看详情</w:t>
      </w:r>
      <w:bookmarkEnd w:id="33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在想要查看的专家后面点击查看，查看变更详细信息。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34" w:name="_Toc5201"/>
      <w:r>
        <w:rPr>
          <w:rFonts w:hint="eastAsia"/>
          <w:lang w:val="en-US" w:eastAsia="zh-CN"/>
        </w:rPr>
        <w:t>查看审核记录</w:t>
      </w:r>
      <w:bookmarkEnd w:id="34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在想要查看的专家后面点击查看审核记录，查看具体信息。</w:t>
      </w:r>
    </w:p>
    <w:p>
      <w:pPr>
        <w:pStyle w:val="4"/>
        <w:bidi w:val="0"/>
        <w:rPr>
          <w:rFonts w:hint="eastAsia"/>
          <w:lang w:val="en-US" w:eastAsia="zh-CN"/>
        </w:rPr>
      </w:pPr>
      <w:bookmarkStart w:id="35" w:name="_Toc34"/>
      <w:r>
        <w:rPr>
          <w:rFonts w:hint="eastAsia"/>
          <w:lang w:val="en-US" w:eastAsia="zh-CN"/>
        </w:rPr>
        <w:t>我的项目</w:t>
      </w:r>
      <w:bookmarkEnd w:id="35"/>
    </w:p>
    <w:p>
      <w:pPr>
        <w:pStyle w:val="5"/>
        <w:bidi w:val="0"/>
        <w:rPr>
          <w:rFonts w:hint="eastAsia"/>
          <w:lang w:val="en-US" w:eastAsia="zh-CN"/>
        </w:rPr>
      </w:pPr>
      <w:bookmarkStart w:id="36" w:name="_Toc19471"/>
      <w:r>
        <w:rPr>
          <w:rFonts w:hint="eastAsia"/>
          <w:lang w:val="en-US" w:eastAsia="zh-CN"/>
        </w:rPr>
        <w:t>项目申报列表</w:t>
      </w:r>
      <w:bookmarkEnd w:id="36"/>
    </w:p>
    <w:p>
      <w:r>
        <w:drawing>
          <wp:inline distT="0" distB="0" distL="114300" distR="114300">
            <wp:extent cx="5265420" cy="1413510"/>
            <wp:effectExtent l="0" t="0" r="11430" b="15240"/>
            <wp:docPr id="4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</w:pPr>
      <w:r>
        <w:rPr>
          <w:rFonts w:hint="eastAsia"/>
          <w:lang w:val="en-US" w:eastAsia="zh-CN"/>
        </w:rPr>
        <w:t>待审核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输入申报编号、课题名称、申报人，选择项目类别、所属学科、研究类型、申报时间，点击</w:t>
      </w:r>
      <w:r>
        <w:drawing>
          <wp:inline distT="0" distB="0" distL="114300" distR="114300">
            <wp:extent cx="361950" cy="295275"/>
            <wp:effectExtent l="0" t="0" r="0" b="9525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1501140"/>
            <wp:effectExtent l="0" t="0" r="3810" b="3810"/>
            <wp:docPr id="4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点击我的项目----项目申报列表---待审核--点击审核---选择审核结果----审核完成。</w:t>
      </w:r>
    </w:p>
    <w:p>
      <w:pPr>
        <w:pStyle w:val="7"/>
        <w:bidi w:val="0"/>
        <w:rPr>
          <w:rFonts w:hint="eastAsia" w:asciiTheme="minorHAnsi" w:hAnsiTheme="minorHAnsi" w:eastAsiaTheme="minorEastAsia" w:cstheme="minorBidi"/>
          <w:b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28"/>
          <w:szCs w:val="24"/>
          <w:lang w:val="en-US" w:eastAsia="zh-CN" w:bidi="ar-SA"/>
        </w:rPr>
        <w:t>项目汇总导出</w:t>
      </w:r>
    </w:p>
    <w:p>
      <w:r>
        <w:drawing>
          <wp:inline distT="0" distB="0" distL="114300" distR="114300">
            <wp:extent cx="4695825" cy="3276600"/>
            <wp:effectExtent l="0" t="0" r="9525" b="0"/>
            <wp:docPr id="4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点击项目汇总导出---选择起始时间、结束时间，点击确认，导出成功。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已审核</w:t>
      </w:r>
    </w:p>
    <w:p>
      <w:pPr>
        <w:pStyle w:val="2"/>
      </w:pPr>
      <w:r>
        <w:drawing>
          <wp:inline distT="0" distB="0" distL="114300" distR="114300">
            <wp:extent cx="5267960" cy="1402080"/>
            <wp:effectExtent l="0" t="0" r="8890" b="7620"/>
            <wp:docPr id="4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输入申报编号、课题名称、申报人，选择项目类别、所属学科、研究类型、申报时间，点击</w:t>
      </w:r>
      <w:r>
        <w:drawing>
          <wp:inline distT="0" distB="0" distL="114300" distR="114300">
            <wp:extent cx="361950" cy="295275"/>
            <wp:effectExtent l="0" t="0" r="0" b="9525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eastAsia" w:asciiTheme="minorHAnsi" w:hAnsiTheme="minorHAnsi" w:eastAsiaTheme="minorEastAsia" w:cstheme="minorBidi"/>
          <w:b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28"/>
          <w:szCs w:val="24"/>
          <w:lang w:val="en-US" w:eastAsia="zh-CN" w:bidi="ar-SA"/>
        </w:rPr>
        <w:t>项目汇总导出</w:t>
      </w:r>
    </w:p>
    <w:p>
      <w:r>
        <w:drawing>
          <wp:inline distT="0" distB="0" distL="114300" distR="114300">
            <wp:extent cx="4695825" cy="3276600"/>
            <wp:effectExtent l="0" t="0" r="9525" b="0"/>
            <wp:docPr id="4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点击项目汇总导出---选择起始时间、结束时间，点击确认，导出成功。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点击我的项目---项目申报列表-----已审核----查看详情-----查看项目具体信息。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37" w:name="_Toc20891"/>
      <w:r>
        <w:rPr>
          <w:rFonts w:hint="eastAsia"/>
          <w:lang w:val="en-US" w:eastAsia="zh-CN"/>
        </w:rPr>
        <w:t>立项项目列表</w:t>
      </w:r>
      <w:bookmarkEnd w:id="37"/>
    </w:p>
    <w:p>
      <w:r>
        <w:drawing>
          <wp:inline distT="0" distB="0" distL="114300" distR="114300">
            <wp:extent cx="5267960" cy="1507490"/>
            <wp:effectExtent l="0" t="0" r="8890" b="16510"/>
            <wp:docPr id="5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输入申报编号、课题名称、申报人，选择项目类别、所属学科、研究类型、立项时间，点击</w:t>
      </w:r>
      <w:r>
        <w:drawing>
          <wp:inline distT="0" distB="0" distL="114300" distR="114300">
            <wp:extent cx="361950" cy="295275"/>
            <wp:effectExtent l="0" t="0" r="0" b="9525"/>
            <wp:docPr id="2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rPr>
          <w:rFonts w:hint="default"/>
          <w:lang w:val="en-US" w:eastAsia="zh-CN"/>
        </w:rPr>
      </w:pP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点击我的项目---立项项目列表----查看详情-----查看项目具体信息。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申请变更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点击我的项目---立项项目列表---申请变更-----填写信息提交----等待审核。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38" w:name="_Toc32432"/>
      <w:r>
        <w:rPr>
          <w:rFonts w:hint="eastAsia"/>
          <w:lang w:val="en-US" w:eastAsia="zh-CN"/>
        </w:rPr>
        <w:t>变更申请列表</w:t>
      </w:r>
      <w:bookmarkEnd w:id="38"/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待提交</w:t>
      </w:r>
    </w:p>
    <w:p>
      <w:r>
        <w:drawing>
          <wp:inline distT="0" distB="0" distL="114300" distR="114300">
            <wp:extent cx="5271135" cy="1145540"/>
            <wp:effectExtent l="0" t="0" r="5715" b="16510"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提交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点击我的项目---变更申请列表----待提交------勾选项目---点击提交---等待审核。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输入申报编号、课题名称、申报人，选择项目类别、所属学科、研究类型、立项时间，点击</w:t>
      </w:r>
      <w:r>
        <w:drawing>
          <wp:inline distT="0" distB="0" distL="114300" distR="114300">
            <wp:extent cx="361950" cy="295275"/>
            <wp:effectExtent l="0" t="0" r="0" b="9525"/>
            <wp:docPr id="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申请变更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点击我的项目---变更申请列表----待提交----申请变更----填写想要修改的部分---点击保存----等待提交。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变更申请修改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点击我的项目---变更申请列表----待提交---变更申请修改-----填写想要修改的部分---点击保存---等待提交。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查看变更记录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点击我的项目---变更申请列表----待提交----查看变更记录。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审核中</w:t>
      </w:r>
    </w:p>
    <w:p>
      <w:r>
        <w:drawing>
          <wp:inline distT="0" distB="0" distL="114300" distR="114300">
            <wp:extent cx="5267960" cy="1015365"/>
            <wp:effectExtent l="0" t="0" r="8890" b="13335"/>
            <wp:docPr id="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输入申报编号、课题名称、申报人，选择项目类别、所属学科、研究类型、立项时间，点击</w:t>
      </w:r>
      <w:r>
        <w:drawing>
          <wp:inline distT="0" distB="0" distL="114300" distR="114300">
            <wp:extent cx="361950" cy="295275"/>
            <wp:effectExtent l="0" t="0" r="0" b="9525"/>
            <wp:docPr id="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查看变更记录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点击我的项目---变更申请列表----审核中----查看变更记录。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单位审批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点击我的项目---变更申请列表----审核中----单位审批----审核---通过或拒绝，拒绝需要填写原因。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已完成</w:t>
      </w:r>
    </w:p>
    <w:p>
      <w:r>
        <w:drawing>
          <wp:inline distT="0" distB="0" distL="114300" distR="114300">
            <wp:extent cx="5271135" cy="1268095"/>
            <wp:effectExtent l="0" t="0" r="5715" b="8255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输入申报编号、课题名称、申报人，选择项目类别、所属学科、研究类型、立项时间，点击</w:t>
      </w:r>
      <w:r>
        <w:drawing>
          <wp:inline distT="0" distB="0" distL="114300" distR="114300">
            <wp:extent cx="361950" cy="295275"/>
            <wp:effectExtent l="0" t="0" r="0" b="9525"/>
            <wp:docPr id="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查看变更记录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点击我的项目---变更申请列表----审核中----查看变更记录。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bookmarkStart w:id="39" w:name="_Toc4409"/>
      <w:r>
        <w:rPr>
          <w:rFonts w:hint="eastAsia"/>
          <w:lang w:val="en-US" w:eastAsia="zh-CN"/>
        </w:rPr>
        <w:t>结项项目列表</w:t>
      </w:r>
      <w:bookmarkEnd w:id="39"/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待审核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3515" cy="1844040"/>
            <wp:effectExtent l="0" t="0" r="13335" b="3810"/>
            <wp:docPr id="5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bidi w:val="0"/>
        <w:rPr>
          <w:rFonts w:hint="eastAsia" w:asciiTheme="minorHAnsi" w:hAnsiTheme="minorHAnsi" w:eastAsiaTheme="minorEastAsia" w:cstheme="minorBidi"/>
          <w:b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28"/>
          <w:szCs w:val="24"/>
          <w:lang w:val="en-US" w:eastAsia="zh-CN" w:bidi="ar-SA"/>
        </w:rPr>
        <w:t>项目汇总导出</w:t>
      </w:r>
    </w:p>
    <w:p>
      <w:r>
        <w:drawing>
          <wp:inline distT="0" distB="0" distL="114300" distR="114300">
            <wp:extent cx="4695825" cy="3276600"/>
            <wp:effectExtent l="0" t="0" r="9525" b="0"/>
            <wp:docPr id="5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点击项目汇总导出---选择起始时间、结束时间，点击确认，导出成功。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输入申报编号、课题名称、申报人，选择项目类别、所属学科、研究类型、立项时间，点击</w:t>
      </w:r>
      <w:r>
        <w:drawing>
          <wp:inline distT="0" distB="0" distL="114300" distR="114300">
            <wp:extent cx="361950" cy="295275"/>
            <wp:effectExtent l="0" t="0" r="0" b="9525"/>
            <wp:docPr id="3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撤销申请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点击我的项目---结项项目列表-----待审核----撤销申请----撤销成功---项目转为待提交状态。（非本人申请，不可撤销）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打印决算表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点击我的项目---结项项目列表-----待审核----打印决算表---打印成功。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点击我的项目---结项项目列表-----待审核----查看详情---查看项目具体信息。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导出审核书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点击我的项目---结项项目列表-----待审核----导出审核书----导出成功。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导出鉴定申请表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点击我的项目---结项项目列表-----待审核----导出鉴定申请表----导出成功。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单位审核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点击我的项目---结项项目列表-----待审核----单位审核----选择是否通过，不通过要注明原因----审核完成。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审核记录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点击我的项目---结项项目列表-----待审核----审核记录。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已审核</w:t>
      </w:r>
    </w:p>
    <w:p>
      <w:r>
        <w:drawing>
          <wp:inline distT="0" distB="0" distL="114300" distR="114300">
            <wp:extent cx="5273040" cy="1475105"/>
            <wp:effectExtent l="0" t="0" r="3810" b="10795"/>
            <wp:docPr id="5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bidi w:val="0"/>
        <w:rPr>
          <w:rFonts w:hint="eastAsia" w:asciiTheme="minorHAnsi" w:hAnsiTheme="minorHAnsi" w:eastAsiaTheme="minorEastAsia" w:cstheme="minorBidi"/>
          <w:b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28"/>
          <w:szCs w:val="24"/>
          <w:lang w:val="en-US" w:eastAsia="zh-CN" w:bidi="ar-SA"/>
        </w:rPr>
        <w:t>项目汇总导出</w:t>
      </w:r>
    </w:p>
    <w:p>
      <w:r>
        <w:drawing>
          <wp:inline distT="0" distB="0" distL="114300" distR="114300">
            <wp:extent cx="4695825" cy="3276600"/>
            <wp:effectExtent l="0" t="0" r="9525" b="0"/>
            <wp:docPr id="5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点击项目汇总导出---选择起始时间、结束时间，点击确认，导出成功。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输入申报编号、课题名称、申报人，选择项目类别、所属学科、研究类型、立项时间，点击</w:t>
      </w:r>
      <w:r>
        <w:drawing>
          <wp:inline distT="0" distB="0" distL="114300" distR="114300">
            <wp:extent cx="361950" cy="295275"/>
            <wp:effectExtent l="0" t="0" r="0" b="9525"/>
            <wp:docPr id="3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  <w:r>
        <w:rPr>
          <w:rFonts w:hint="eastAsia"/>
          <w:lang w:val="en-US" w:eastAsia="zh-CN"/>
        </w:rPr>
        <w:tab/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打印决算表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点击我的项目---结项项目列表-----已审核----打印决算表---打印成功。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点击我的项目---结项项目列表-----已审核----查看详情---查看项目具体信息。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导出审核书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点击我的项目---结项项目列表-----已审核----导出审核书----导出成功。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导出鉴定申请表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点击我的项目---结项项目列表-----已审核----导出鉴定申请表----导出成功。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审核记录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点击我的项目---结项项目列表-----已审核----审核记录。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40" w:name="_Toc21364"/>
      <w:r>
        <w:rPr>
          <w:rFonts w:hint="eastAsia"/>
          <w:lang w:val="en-US" w:eastAsia="zh-CN"/>
        </w:rPr>
        <w:t>经费统计</w:t>
      </w:r>
      <w:bookmarkEnd w:id="40"/>
    </w:p>
    <w:p>
      <w:pPr>
        <w:pStyle w:val="4"/>
        <w:rPr>
          <w:rFonts w:hint="eastAsia"/>
          <w:lang w:val="en-US" w:eastAsia="zh-CN"/>
        </w:rPr>
      </w:pPr>
      <w:bookmarkStart w:id="41" w:name="_Toc2475"/>
      <w:r>
        <w:rPr>
          <w:rFonts w:hint="eastAsia"/>
          <w:lang w:val="en-US" w:eastAsia="zh-CN"/>
        </w:rPr>
        <w:t>立项经费查询</w:t>
      </w:r>
      <w:bookmarkEnd w:id="41"/>
    </w:p>
    <w:p>
      <w:r>
        <w:drawing>
          <wp:inline distT="0" distB="0" distL="114300" distR="114300">
            <wp:extent cx="5269865" cy="1383665"/>
            <wp:effectExtent l="0" t="0" r="6985" b="6985"/>
            <wp:docPr id="3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</w:pPr>
      <w:bookmarkStart w:id="42" w:name="_Toc28927"/>
      <w:r>
        <w:rPr>
          <w:rFonts w:hint="eastAsia"/>
          <w:lang w:val="en-US" w:eastAsia="zh-CN"/>
        </w:rPr>
        <w:t>查询</w:t>
      </w:r>
      <w:bookmarkEnd w:id="42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选择结算状态，输入项目名称、项目负责人，点击</w:t>
      </w:r>
      <w:r>
        <w:drawing>
          <wp:inline distT="0" distB="0" distL="114300" distR="114300">
            <wp:extent cx="428625" cy="352425"/>
            <wp:effectExtent l="0" t="0" r="9525" b="9525"/>
            <wp:docPr id="3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显示与搜索内容相匹配的结果。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E48C8"/>
    <w:multiLevelType w:val="multilevel"/>
    <w:tmpl w:val="31CE48C8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5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B2140"/>
    <w:rsid w:val="055E7F45"/>
    <w:rsid w:val="05BF046E"/>
    <w:rsid w:val="0D4335EE"/>
    <w:rsid w:val="10AE4C6B"/>
    <w:rsid w:val="174D1FAC"/>
    <w:rsid w:val="2078237B"/>
    <w:rsid w:val="20DA7C51"/>
    <w:rsid w:val="220323AB"/>
    <w:rsid w:val="297F0891"/>
    <w:rsid w:val="2E2D4DCC"/>
    <w:rsid w:val="341347AD"/>
    <w:rsid w:val="3FF435A2"/>
    <w:rsid w:val="4B9C37FE"/>
    <w:rsid w:val="4C2F7C11"/>
    <w:rsid w:val="4EED6331"/>
    <w:rsid w:val="5EBF25EA"/>
    <w:rsid w:val="67F2313F"/>
    <w:rsid w:val="6AC96A50"/>
    <w:rsid w:val="6B0E72C1"/>
    <w:rsid w:val="6FFB2140"/>
    <w:rsid w:val="74620E01"/>
    <w:rsid w:val="7ECB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numPr>
        <w:ilvl w:val="0"/>
        <w:numId w:val="1"/>
      </w:numPr>
      <w:spacing w:before="50" w:beforeLines="50" w:beforeAutospacing="0" w:after="50" w:afterLines="50" w:afterAutospacing="0" w:line="360" w:lineRule="auto"/>
      <w:ind w:left="431" w:hanging="431"/>
      <w:outlineLvl w:val="0"/>
    </w:pPr>
    <w:rPr>
      <w:rFonts w:eastAsia="黑体"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50" w:beforeLines="50" w:beforeAutospacing="0" w:after="50" w:afterLines="50" w:afterAutospacing="0" w:line="360" w:lineRule="auto"/>
      <w:ind w:left="573" w:hanging="573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50" w:beforeLines="50" w:beforeAutospacing="0" w:after="50" w:afterLines="50" w:afterAutospacing="0" w:line="360" w:lineRule="auto"/>
      <w:ind w:left="720" w:hanging="720"/>
      <w:outlineLvl w:val="2"/>
    </w:pPr>
    <w:rPr>
      <w:rFonts w:asciiTheme="minorAscii" w:hAnsiTheme="minorAscii"/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8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2">
    <w:name w:val="toc 3"/>
    <w:basedOn w:val="1"/>
    <w:next w:val="1"/>
    <w:qFormat/>
    <w:uiPriority w:val="0"/>
    <w:pPr>
      <w:ind w:left="840" w:leftChars="400"/>
    </w:pPr>
    <w:rPr>
      <w:rFonts w:asciiTheme="minorAscii" w:hAnsiTheme="minorAscii"/>
      <w:i/>
    </w:rPr>
  </w:style>
  <w:style w:type="paragraph" w:styleId="13">
    <w:name w:val="toc 1"/>
    <w:basedOn w:val="1"/>
    <w:next w:val="1"/>
    <w:qFormat/>
    <w:uiPriority w:val="0"/>
    <w:rPr>
      <w:rFonts w:eastAsia="宋体" w:asciiTheme="minorAscii" w:hAnsiTheme="minorAscii"/>
      <w:b/>
    </w:rPr>
  </w:style>
  <w:style w:type="paragraph" w:styleId="14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2021-09-26T06:29:00Z</dcterms:created>
  <dc:creator>贾迪</dc:creator>
  <cp:lastModifiedBy>WPS_1591409988</cp:lastModifiedBy>
  <dcterms:modified xsi:type="dcterms:W3CDTF">2021-12-30T05:26:53Z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0642E2F5FF0E420C8DA409599257921C</vt:lpwstr>
  </property>
</Properties>
</file>